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C5" w:rsidRDefault="000E27C5" w:rsidP="00F13E4C">
      <w:pPr>
        <w:shd w:val="clear" w:color="auto" w:fill="FFFFFF"/>
        <w:spacing w:after="0" w:line="240" w:lineRule="auto"/>
        <w:rPr>
          <w:rFonts w:eastAsia="Times New Roman" w:cs="Helvetica"/>
          <w:color w:val="000000"/>
        </w:rPr>
      </w:pPr>
      <w:bookmarkStart w:id="0" w:name="_GoBack"/>
      <w:bookmarkEnd w:id="0"/>
      <w:r>
        <w:rPr>
          <w:rFonts w:eastAsia="Times New Roman" w:cs="Helvetica"/>
          <w:color w:val="000000"/>
        </w:rPr>
        <w:t>Dear Editor,</w:t>
      </w:r>
    </w:p>
    <w:p w:rsidR="000E27C5" w:rsidRDefault="000E27C5" w:rsidP="00F13E4C">
      <w:pPr>
        <w:shd w:val="clear" w:color="auto" w:fill="FFFFFF"/>
        <w:spacing w:after="0" w:line="240" w:lineRule="auto"/>
        <w:rPr>
          <w:rFonts w:eastAsia="Times New Roman" w:cs="Helvetica"/>
          <w:color w:val="000000"/>
        </w:rPr>
      </w:pPr>
    </w:p>
    <w:p w:rsidR="00F13E4C" w:rsidRPr="00F13E4C" w:rsidRDefault="0061364C" w:rsidP="00F13E4C">
      <w:pPr>
        <w:shd w:val="clear" w:color="auto" w:fill="FFFFFF"/>
        <w:spacing w:after="0" w:line="240" w:lineRule="auto"/>
        <w:rPr>
          <w:rFonts w:eastAsia="Times New Roman" w:cs="Helvetica"/>
          <w:color w:val="000000"/>
        </w:rPr>
      </w:pPr>
      <w:r>
        <w:rPr>
          <w:rFonts w:eastAsia="Times New Roman" w:cs="Helvetica"/>
          <w:color w:val="000000"/>
        </w:rPr>
        <w:t xml:space="preserve">The proposed Canada Jobs Grant has been touted as a centre point of the 2014 federal budget.  It will take </w:t>
      </w:r>
      <w:r w:rsidR="000B4318">
        <w:rPr>
          <w:rFonts w:eastAsia="Times New Roman" w:cs="Helvetica"/>
          <w:color w:val="000000"/>
        </w:rPr>
        <w:t xml:space="preserve">at least </w:t>
      </w:r>
      <w:r>
        <w:rPr>
          <w:rFonts w:eastAsia="Times New Roman" w:cs="Helvetica"/>
          <w:color w:val="000000"/>
        </w:rPr>
        <w:t>$300 million dollars out of the $500 million Labour Market Agreement with the provinces</w:t>
      </w:r>
      <w:r w:rsidR="000B4318">
        <w:rPr>
          <w:rFonts w:eastAsia="Times New Roman" w:cs="Helvetica"/>
          <w:color w:val="000000"/>
        </w:rPr>
        <w:t xml:space="preserve">, ending employability programs for hundreds of Cape </w:t>
      </w:r>
      <w:proofErr w:type="spellStart"/>
      <w:r w:rsidR="000B4318">
        <w:rPr>
          <w:rFonts w:eastAsia="Times New Roman" w:cs="Helvetica"/>
          <w:color w:val="000000"/>
        </w:rPr>
        <w:t>Bretoners</w:t>
      </w:r>
      <w:proofErr w:type="spellEnd"/>
      <w:r w:rsidR="000B4318">
        <w:rPr>
          <w:rFonts w:eastAsia="Times New Roman" w:cs="Helvetica"/>
          <w:color w:val="000000"/>
        </w:rPr>
        <w:t>.</w:t>
      </w:r>
      <w:r>
        <w:rPr>
          <w:rFonts w:eastAsia="Times New Roman" w:cs="Helvetica"/>
          <w:color w:val="000000"/>
        </w:rPr>
        <w:t xml:space="preserve">  </w:t>
      </w:r>
      <w:r w:rsidR="00F13E4C" w:rsidRPr="00F13E4C">
        <w:rPr>
          <w:rFonts w:eastAsia="Times New Roman" w:cs="Helvetica"/>
          <w:color w:val="000000"/>
        </w:rPr>
        <w:t xml:space="preserve">As Executive Director of the Adult Learning Association of Cape Breton County, I have seen the positive impact of existing Labour Market Agreement funding on our adult learners throughout </w:t>
      </w:r>
      <w:r w:rsidR="00824E4A">
        <w:rPr>
          <w:rFonts w:eastAsia="Times New Roman" w:cs="Helvetica"/>
          <w:color w:val="000000"/>
        </w:rPr>
        <w:t xml:space="preserve">the </w:t>
      </w:r>
      <w:r w:rsidR="00F13E4C" w:rsidRPr="00F13E4C">
        <w:rPr>
          <w:rFonts w:eastAsia="Times New Roman" w:cs="Helvetica"/>
          <w:color w:val="000000"/>
        </w:rPr>
        <w:t>C</w:t>
      </w:r>
      <w:r w:rsidR="00824E4A">
        <w:rPr>
          <w:rFonts w:eastAsia="Times New Roman" w:cs="Helvetica"/>
          <w:color w:val="000000"/>
        </w:rPr>
        <w:t>ape Breton Regional Municipality</w:t>
      </w:r>
      <w:r w:rsidR="00F13E4C" w:rsidRPr="00F13E4C">
        <w:rPr>
          <w:rFonts w:eastAsia="Times New Roman" w:cs="Helvetica"/>
          <w:color w:val="000000"/>
        </w:rPr>
        <w:t xml:space="preserve">.  </w:t>
      </w:r>
    </w:p>
    <w:p w:rsidR="00F13E4C" w:rsidRPr="00F13E4C" w:rsidRDefault="00F13E4C" w:rsidP="00F13E4C">
      <w:pPr>
        <w:shd w:val="clear" w:color="auto" w:fill="FFFFFF"/>
        <w:spacing w:after="0" w:line="240" w:lineRule="auto"/>
        <w:rPr>
          <w:rFonts w:eastAsia="Times New Roman" w:cs="Helvetica"/>
          <w:color w:val="000000"/>
        </w:rPr>
      </w:pPr>
    </w:p>
    <w:p w:rsidR="00A6308F" w:rsidRDefault="00F13E4C" w:rsidP="00F13E4C">
      <w:pPr>
        <w:shd w:val="clear" w:color="auto" w:fill="FFFFFF"/>
        <w:spacing w:after="0" w:line="240" w:lineRule="auto"/>
        <w:rPr>
          <w:rFonts w:eastAsia="Times New Roman" w:cs="Helvetica"/>
          <w:color w:val="000000"/>
        </w:rPr>
      </w:pPr>
      <w:r w:rsidRPr="00F13E4C">
        <w:rPr>
          <w:rFonts w:eastAsia="Times New Roman" w:cs="Helvetica"/>
          <w:color w:val="000000"/>
        </w:rPr>
        <w:t>From 2010 to Dec. 2013, 245 CBRM residents have gained computer training, work skills certifications and job readiness training in our Workforce Readiness program.  They have gone on to employment, adult high school programs and N</w:t>
      </w:r>
      <w:r w:rsidR="0061364C">
        <w:rPr>
          <w:rFonts w:eastAsia="Times New Roman" w:cs="Helvetica"/>
          <w:color w:val="000000"/>
        </w:rPr>
        <w:t xml:space="preserve">ova </w:t>
      </w:r>
      <w:r w:rsidRPr="00F13E4C">
        <w:rPr>
          <w:rFonts w:eastAsia="Times New Roman" w:cs="Helvetica"/>
          <w:color w:val="000000"/>
        </w:rPr>
        <w:t>S</w:t>
      </w:r>
      <w:r w:rsidR="0061364C">
        <w:rPr>
          <w:rFonts w:eastAsia="Times New Roman" w:cs="Helvetica"/>
          <w:color w:val="000000"/>
        </w:rPr>
        <w:t xml:space="preserve">cotia </w:t>
      </w:r>
      <w:r w:rsidRPr="00F13E4C">
        <w:rPr>
          <w:rFonts w:eastAsia="Times New Roman" w:cs="Helvetica"/>
          <w:color w:val="000000"/>
        </w:rPr>
        <w:t>C</w:t>
      </w:r>
      <w:r w:rsidR="0061364C">
        <w:rPr>
          <w:rFonts w:eastAsia="Times New Roman" w:cs="Helvetica"/>
          <w:color w:val="000000"/>
        </w:rPr>
        <w:t xml:space="preserve">ommunity </w:t>
      </w:r>
      <w:r w:rsidRPr="00F13E4C">
        <w:rPr>
          <w:rFonts w:eastAsia="Times New Roman" w:cs="Helvetica"/>
          <w:color w:val="000000"/>
        </w:rPr>
        <w:t>C</w:t>
      </w:r>
      <w:r w:rsidR="0061364C">
        <w:rPr>
          <w:rFonts w:eastAsia="Times New Roman" w:cs="Helvetica"/>
          <w:color w:val="000000"/>
        </w:rPr>
        <w:t>ollege</w:t>
      </w:r>
      <w:r w:rsidRPr="00F13E4C">
        <w:rPr>
          <w:rFonts w:eastAsia="Times New Roman" w:cs="Helvetica"/>
          <w:color w:val="000000"/>
        </w:rPr>
        <w:t>. </w:t>
      </w:r>
    </w:p>
    <w:p w:rsidR="00A6308F" w:rsidRDefault="00A6308F" w:rsidP="00F13E4C">
      <w:pPr>
        <w:shd w:val="clear" w:color="auto" w:fill="FFFFFF"/>
        <w:spacing w:after="0" w:line="240" w:lineRule="auto"/>
        <w:rPr>
          <w:rFonts w:eastAsia="Times New Roman" w:cs="Helvetica"/>
          <w:color w:val="000000"/>
        </w:rPr>
      </w:pPr>
    </w:p>
    <w:p w:rsidR="00DF766E" w:rsidRDefault="00F13E4C" w:rsidP="00F13E4C">
      <w:pPr>
        <w:shd w:val="clear" w:color="auto" w:fill="FFFFFF"/>
        <w:spacing w:after="0" w:line="240" w:lineRule="auto"/>
        <w:rPr>
          <w:rFonts w:eastAsia="Times New Roman" w:cs="Helvetica"/>
          <w:color w:val="000000"/>
        </w:rPr>
      </w:pPr>
      <w:r w:rsidRPr="00F13E4C">
        <w:rPr>
          <w:rFonts w:eastAsia="Times New Roman" w:cs="Helvetica"/>
          <w:color w:val="000000"/>
        </w:rPr>
        <w:t xml:space="preserve"> </w:t>
      </w:r>
      <w:r w:rsidR="00A6308F">
        <w:rPr>
          <w:rFonts w:eastAsia="Times New Roman" w:cs="Helvetica"/>
          <w:color w:val="000000"/>
        </w:rPr>
        <w:t>Other local organizations have used LMA funding to offer a wide variety of job preparation programs to local residents</w:t>
      </w:r>
      <w:r w:rsidR="00DF766E">
        <w:rPr>
          <w:rFonts w:eastAsia="Times New Roman" w:cs="Helvetica"/>
          <w:color w:val="000000"/>
        </w:rPr>
        <w:t xml:space="preserve"> that have helped participants enter the workforce.  </w:t>
      </w:r>
      <w:r w:rsidRPr="00F13E4C">
        <w:rPr>
          <w:rFonts w:eastAsia="Times New Roman" w:cs="Helvetica"/>
          <w:color w:val="000000"/>
        </w:rPr>
        <w:t>All of this training will end on March 31</w:t>
      </w:r>
      <w:r w:rsidR="000B4318">
        <w:rPr>
          <w:rFonts w:eastAsia="Times New Roman" w:cs="Helvetica"/>
          <w:color w:val="000000"/>
        </w:rPr>
        <w:t>, 2014</w:t>
      </w:r>
      <w:r w:rsidRPr="00F13E4C">
        <w:rPr>
          <w:rFonts w:eastAsia="Times New Roman" w:cs="Helvetica"/>
          <w:color w:val="000000"/>
        </w:rPr>
        <w:t>. </w:t>
      </w:r>
    </w:p>
    <w:p w:rsidR="00DF766E" w:rsidRDefault="00DF766E" w:rsidP="00F13E4C">
      <w:pPr>
        <w:shd w:val="clear" w:color="auto" w:fill="FFFFFF"/>
        <w:spacing w:after="0" w:line="240" w:lineRule="auto"/>
        <w:rPr>
          <w:rFonts w:eastAsia="Times New Roman" w:cs="Helvetica"/>
          <w:color w:val="000000"/>
        </w:rPr>
      </w:pPr>
    </w:p>
    <w:p w:rsidR="000B4318" w:rsidRDefault="00F13E4C" w:rsidP="0098688C">
      <w:pPr>
        <w:shd w:val="clear" w:color="auto" w:fill="FFFFFF"/>
        <w:spacing w:after="0" w:line="240" w:lineRule="auto"/>
        <w:rPr>
          <w:rFonts w:eastAsia="Times New Roman" w:cs="Helvetica"/>
          <w:color w:val="000000"/>
        </w:rPr>
      </w:pPr>
      <w:r w:rsidRPr="00F13E4C">
        <w:rPr>
          <w:rFonts w:eastAsia="Times New Roman" w:cs="Helvetica"/>
          <w:color w:val="000000"/>
        </w:rPr>
        <w:t xml:space="preserve"> Across the province 800 people in community learning organizations will lose this </w:t>
      </w:r>
      <w:r w:rsidR="00DF766E">
        <w:rPr>
          <w:rFonts w:eastAsia="Times New Roman" w:cs="Helvetica"/>
          <w:color w:val="000000"/>
        </w:rPr>
        <w:t xml:space="preserve">opportunity </w:t>
      </w:r>
      <w:r w:rsidRPr="00F13E4C">
        <w:rPr>
          <w:rFonts w:eastAsia="Times New Roman" w:cs="Helvetica"/>
          <w:color w:val="000000"/>
        </w:rPr>
        <w:t xml:space="preserve">for a better future, and a total of 10,000 Nova </w:t>
      </w:r>
      <w:proofErr w:type="spellStart"/>
      <w:r w:rsidRPr="00F13E4C">
        <w:rPr>
          <w:rFonts w:eastAsia="Times New Roman" w:cs="Helvetica"/>
          <w:color w:val="000000"/>
        </w:rPr>
        <w:t>Scotians</w:t>
      </w:r>
      <w:proofErr w:type="spellEnd"/>
      <w:r w:rsidRPr="00F13E4C">
        <w:rPr>
          <w:rFonts w:eastAsia="Times New Roman" w:cs="Helvetica"/>
          <w:color w:val="000000"/>
        </w:rPr>
        <w:t xml:space="preserve"> engaged in a wide variety of employment related training funded by the LMA will see their programs end.</w:t>
      </w:r>
    </w:p>
    <w:p w:rsidR="0098688C" w:rsidRDefault="0098688C" w:rsidP="0098688C">
      <w:pPr>
        <w:shd w:val="clear" w:color="auto" w:fill="FFFFFF"/>
        <w:spacing w:after="0" w:line="240" w:lineRule="auto"/>
      </w:pPr>
    </w:p>
    <w:p w:rsidR="00CD3D8B" w:rsidRDefault="000B4318" w:rsidP="00CD3D8B">
      <w:pPr>
        <w:tabs>
          <w:tab w:val="left" w:pos="7200"/>
        </w:tabs>
      </w:pPr>
      <w:r>
        <w:t xml:space="preserve">Given the huge impact of these proposed changes, it is disturbing to hear </w:t>
      </w:r>
      <w:proofErr w:type="gramStart"/>
      <w:r w:rsidR="00185ABB">
        <w:t xml:space="preserve">misinformation </w:t>
      </w:r>
      <w:r w:rsidR="00CD3D8B">
        <w:t xml:space="preserve"> </w:t>
      </w:r>
      <w:r w:rsidR="00185ABB">
        <w:t>coming</w:t>
      </w:r>
      <w:proofErr w:type="gramEnd"/>
      <w:r w:rsidR="00185ABB">
        <w:t xml:space="preserve"> </w:t>
      </w:r>
      <w:r w:rsidR="00CD3D8B">
        <w:t>from our federal government about the existing Labour Market Agreement</w:t>
      </w:r>
      <w:r w:rsidR="00743CC8">
        <w:t xml:space="preserve"> and</w:t>
      </w:r>
      <w:r w:rsidR="008C7735">
        <w:t xml:space="preserve"> </w:t>
      </w:r>
      <w:r w:rsidR="00743CC8">
        <w:t>the</w:t>
      </w:r>
      <w:r w:rsidR="00CD3D8B">
        <w:t xml:space="preserve"> Canada Jobs Grant.  </w:t>
      </w:r>
    </w:p>
    <w:p w:rsidR="00E10584" w:rsidRDefault="00FC7546" w:rsidP="00CD3D8B">
      <w:pPr>
        <w:tabs>
          <w:tab w:val="left" w:pos="7200"/>
        </w:tabs>
      </w:pPr>
      <w:r>
        <w:t>Employment</w:t>
      </w:r>
      <w:r w:rsidR="00DD627E">
        <w:t xml:space="preserve"> Minister Jason Kenney </w:t>
      </w:r>
      <w:r w:rsidR="008C7735">
        <w:t>and his cabinet colleagues have</w:t>
      </w:r>
      <w:r w:rsidR="00DD627E">
        <w:t xml:space="preserve"> repeatedly said that the existing Labour Market Agreement programs conducted by the provinces are</w:t>
      </w:r>
      <w:r w:rsidR="00E10584">
        <w:t xml:space="preserve"> not </w:t>
      </w:r>
      <w:proofErr w:type="gramStart"/>
      <w:r w:rsidR="00E10584">
        <w:t>working,</w:t>
      </w:r>
      <w:proofErr w:type="gramEnd"/>
      <w:r w:rsidR="00E10584">
        <w:t xml:space="preserve"> and </w:t>
      </w:r>
      <w:r w:rsidR="0080392E">
        <w:t xml:space="preserve">that they </w:t>
      </w:r>
      <w:r w:rsidR="00E10584">
        <w:t>are</w:t>
      </w:r>
      <w:r w:rsidR="00DD627E">
        <w:t xml:space="preserve"> “training for the sake of training”.  This claim is </w:t>
      </w:r>
      <w:r w:rsidR="00F013DC">
        <w:t xml:space="preserve">quite </w:t>
      </w:r>
      <w:r w:rsidR="00DD627E">
        <w:t xml:space="preserve">simply not true. </w:t>
      </w:r>
    </w:p>
    <w:p w:rsidR="00401EB7" w:rsidRDefault="00DD627E" w:rsidP="00CD3D8B">
      <w:pPr>
        <w:tabs>
          <w:tab w:val="left" w:pos="7200"/>
        </w:tabs>
      </w:pPr>
      <w:r>
        <w:t xml:space="preserve"> An internal document</w:t>
      </w:r>
      <w:r w:rsidR="00D800E6">
        <w:t>,</w:t>
      </w:r>
      <w:r w:rsidR="007E3BB1">
        <w:t xml:space="preserve"> “ </w:t>
      </w:r>
      <w:r w:rsidR="00743CC8">
        <w:t>Evaluation of the Labour Market Agreements</w:t>
      </w:r>
      <w:r w:rsidR="007E3BB1">
        <w:t xml:space="preserve"> “</w:t>
      </w:r>
      <w:r w:rsidR="00D800E6">
        <w:t>,</w:t>
      </w:r>
      <w:r w:rsidR="007E3BB1">
        <w:t xml:space="preserve">  </w:t>
      </w:r>
      <w:r w:rsidR="00630EE6">
        <w:t xml:space="preserve">produced  by Minister Kenney’s </w:t>
      </w:r>
      <w:r>
        <w:t xml:space="preserve"> own departme</w:t>
      </w:r>
      <w:r w:rsidR="00743CC8">
        <w:t>nt in March, 2013</w:t>
      </w:r>
      <w:r w:rsidR="00630EE6">
        <w:t>,</w:t>
      </w:r>
      <w:r w:rsidR="00743CC8">
        <w:t xml:space="preserve"> found that</w:t>
      </w:r>
      <w:r>
        <w:t xml:space="preserve"> </w:t>
      </w:r>
      <w:r w:rsidR="00FE0571">
        <w:t xml:space="preserve">nationally </w:t>
      </w:r>
      <w:r w:rsidR="00743CC8">
        <w:t>86</w:t>
      </w:r>
      <w:r>
        <w:t xml:space="preserve">% of provincial LMA funded programs led to employment.   </w:t>
      </w:r>
      <w:r w:rsidR="00D800E6">
        <w:t>In Nova Scotia programs had an</w:t>
      </w:r>
      <w:r w:rsidR="00FE0571">
        <w:t xml:space="preserve"> </w:t>
      </w:r>
      <w:r w:rsidR="00D800E6">
        <w:t xml:space="preserve">82% success rate.  </w:t>
      </w:r>
      <w:r>
        <w:t xml:space="preserve">The study concluded that the </w:t>
      </w:r>
      <w:r w:rsidR="007E3BB1">
        <w:t xml:space="preserve">provincially conducted LMA programs were overwhelming effective.  </w:t>
      </w:r>
    </w:p>
    <w:p w:rsidR="00DD627E" w:rsidRDefault="007E3BB1" w:rsidP="00CD3D8B">
      <w:pPr>
        <w:tabs>
          <w:tab w:val="left" w:pos="7200"/>
        </w:tabs>
      </w:pPr>
      <w:r>
        <w:t>This is not “people learning how to write resumes three times”, as Minister Kenney continues to claim.</w:t>
      </w:r>
      <w:r w:rsidR="00E10584">
        <w:t xml:space="preserve">  The federal government has produced no evidence that the ex</w:t>
      </w:r>
      <w:r w:rsidR="00851030">
        <w:t xml:space="preserve">isting programs are not working.  </w:t>
      </w:r>
      <w:r w:rsidR="004D1A15">
        <w:t xml:space="preserve">  </w:t>
      </w:r>
    </w:p>
    <w:p w:rsidR="008C7735" w:rsidRDefault="00E10584" w:rsidP="00CD3D8B">
      <w:pPr>
        <w:tabs>
          <w:tab w:val="left" w:pos="7200"/>
        </w:tabs>
      </w:pPr>
      <w:r>
        <w:t>To add to the haze of misinformation, our federal government has neglected to mention that the Labour Market Agreement</w:t>
      </w:r>
      <w:r w:rsidR="008C7735">
        <w:t xml:space="preserve"> was designed to help the most vulnerable members of our communities to connect with the workforce.  The programs were targeted to people with </w:t>
      </w:r>
      <w:r w:rsidR="00D800E6">
        <w:t xml:space="preserve">low literacy, </w:t>
      </w:r>
      <w:r w:rsidR="008C7735">
        <w:t>disabilities, youth, Fir</w:t>
      </w:r>
      <w:r w:rsidR="00D800E6">
        <w:t>st Nations, New Canadians</w:t>
      </w:r>
      <w:r w:rsidR="008C7735">
        <w:t xml:space="preserve"> and others facing greater obstacles to entering the workforce.</w:t>
      </w:r>
    </w:p>
    <w:p w:rsidR="00E10584" w:rsidRDefault="008C7735" w:rsidP="00CD3D8B">
      <w:pPr>
        <w:tabs>
          <w:tab w:val="left" w:pos="7200"/>
        </w:tabs>
      </w:pPr>
      <w:r>
        <w:t xml:space="preserve">As its own study has confirmed, it did this remarkably well, especially considering the </w:t>
      </w:r>
      <w:r w:rsidR="0080392E">
        <w:t xml:space="preserve">considerable </w:t>
      </w:r>
      <w:r>
        <w:t xml:space="preserve">disadvantages that its target clientele faced.  For each person who got a job, their future </w:t>
      </w:r>
      <w:r w:rsidR="00401EB7">
        <w:t xml:space="preserve">and their children’s future </w:t>
      </w:r>
      <w:r>
        <w:t>is brighter, and they contribute much more to our economy.  We are all richer for this.</w:t>
      </w:r>
    </w:p>
    <w:p w:rsidR="008C7735" w:rsidRDefault="008C7735" w:rsidP="00CD3D8B">
      <w:pPr>
        <w:tabs>
          <w:tab w:val="left" w:pos="7200"/>
        </w:tabs>
      </w:pPr>
      <w:r>
        <w:t>So where are we now with the latest version of the proposed Canada Jobs Grant?</w:t>
      </w:r>
      <w:r w:rsidR="00AA5D8B">
        <w:t xml:space="preserve">  </w:t>
      </w:r>
    </w:p>
    <w:p w:rsidR="00AA5D8B" w:rsidRDefault="00AA5D8B" w:rsidP="00CD3D8B">
      <w:pPr>
        <w:tabs>
          <w:tab w:val="left" w:pos="7200"/>
        </w:tabs>
      </w:pPr>
      <w:r>
        <w:lastRenderedPageBreak/>
        <w:t xml:space="preserve">This week’s budget proclaimed that the federal government is prepared to go it alone, contributing up to </w:t>
      </w:r>
      <w:r w:rsidR="00401EB7">
        <w:t>$10,000 with employers kicking in up to $5000 for eac</w:t>
      </w:r>
      <w:r w:rsidR="00074711">
        <w:t>h person being trained with the Canada Jobs Grant</w:t>
      </w:r>
      <w:r w:rsidR="00401EB7">
        <w:t xml:space="preserve">.  For </w:t>
      </w:r>
      <w:r w:rsidR="00074711">
        <w:t xml:space="preserve">those </w:t>
      </w:r>
      <w:r w:rsidR="00401EB7">
        <w:t xml:space="preserve">provinces that do not sign on </w:t>
      </w:r>
      <w:r w:rsidR="00074711">
        <w:t xml:space="preserve">with </w:t>
      </w:r>
      <w:r w:rsidR="00401EB7">
        <w:t>the Canada Jobs Grant, they will not have to come up with $5000 per person to match the federal government’</w:t>
      </w:r>
      <w:r w:rsidR="004D1A15">
        <w:t xml:space="preserve">s </w:t>
      </w:r>
      <w:r w:rsidR="00630EE6">
        <w:t xml:space="preserve">contribution </w:t>
      </w:r>
      <w:r w:rsidR="00DD57F2">
        <w:t xml:space="preserve">and the employer’s </w:t>
      </w:r>
      <w:r w:rsidR="004D1A15">
        <w:t xml:space="preserve">$5000, as </w:t>
      </w:r>
      <w:r w:rsidR="00074711">
        <w:t xml:space="preserve">was </w:t>
      </w:r>
      <w:r w:rsidR="00851030">
        <w:t xml:space="preserve">originally </w:t>
      </w:r>
      <w:r w:rsidR="004D1A15">
        <w:t>proposed in last year’s budget.</w:t>
      </w:r>
    </w:p>
    <w:p w:rsidR="00D5172F" w:rsidRDefault="00401EB7" w:rsidP="00CD3D8B">
      <w:pPr>
        <w:tabs>
          <w:tab w:val="left" w:pos="7200"/>
        </w:tabs>
      </w:pPr>
      <w:r>
        <w:t xml:space="preserve">Think again if you think that </w:t>
      </w:r>
      <w:proofErr w:type="gramStart"/>
      <w:r>
        <w:t>this sounds</w:t>
      </w:r>
      <w:proofErr w:type="gramEnd"/>
      <w:r>
        <w:t xml:space="preserve"> like a good deal.  </w:t>
      </w:r>
      <w:r w:rsidR="004D1A15">
        <w:t>The whole Canada Jobs Grant is to be funded by taking $300</w:t>
      </w:r>
      <w:r w:rsidR="00851030">
        <w:t xml:space="preserve"> </w:t>
      </w:r>
      <w:r w:rsidR="00FC7546">
        <w:t>million</w:t>
      </w:r>
      <w:r w:rsidR="004D1A15">
        <w:t xml:space="preserve"> out of the existing $500 </w:t>
      </w:r>
      <w:r w:rsidR="00D5172F">
        <w:t xml:space="preserve">million Labour Market Agreement with the provinces.  Anyway you look at </w:t>
      </w:r>
      <w:proofErr w:type="gramStart"/>
      <w:r w:rsidR="00D5172F">
        <w:t>it,</w:t>
      </w:r>
      <w:proofErr w:type="gramEnd"/>
      <w:r w:rsidR="00D5172F">
        <w:t xml:space="preserve"> the provinces are losing funding on this deal,</w:t>
      </w:r>
      <w:r w:rsidR="008E226F">
        <w:t xml:space="preserve"> a loss that will be carried on the backs of </w:t>
      </w:r>
      <w:r w:rsidR="00DD57F2">
        <w:t>their most vulnerable residents, who will lose access to workforce training.</w:t>
      </w:r>
    </w:p>
    <w:p w:rsidR="00DD57F2" w:rsidRDefault="00DD57F2" w:rsidP="00CD3D8B">
      <w:pPr>
        <w:tabs>
          <w:tab w:val="left" w:pos="7200"/>
        </w:tabs>
      </w:pPr>
      <w:r>
        <w:t>Moreover, while the initial Canada Jobs Grant</w:t>
      </w:r>
      <w:r w:rsidR="00074711">
        <w:t xml:space="preserve"> was to fund</w:t>
      </w:r>
      <w:r>
        <w:t xml:space="preserve"> itself by taking 60% of the existing LMA program dollars, the new version</w:t>
      </w:r>
      <w:r w:rsidR="00074711">
        <w:t>,</w:t>
      </w:r>
      <w:r>
        <w:t xml:space="preserve"> with the federal government contributing </w:t>
      </w:r>
      <w:proofErr w:type="gramStart"/>
      <w:r w:rsidR="00D118B0">
        <w:t xml:space="preserve">up to </w:t>
      </w:r>
      <w:r>
        <w:t>twice as much money</w:t>
      </w:r>
      <w:proofErr w:type="gramEnd"/>
      <w:r>
        <w:t xml:space="preserve"> </w:t>
      </w:r>
      <w:r w:rsidR="00074711">
        <w:t xml:space="preserve">per trainee, </w:t>
      </w:r>
      <w:r>
        <w:t>stands to take even more dollars out of the former LMA funding.  No new money was identified in</w:t>
      </w:r>
      <w:r w:rsidR="0024408A">
        <w:t xml:space="preserve"> the 2014 budget for this added contribution</w:t>
      </w:r>
      <w:r>
        <w:t>.</w:t>
      </w:r>
    </w:p>
    <w:p w:rsidR="00DD57F2" w:rsidRDefault="00DD57F2" w:rsidP="00CD3D8B">
      <w:pPr>
        <w:tabs>
          <w:tab w:val="left" w:pos="7200"/>
        </w:tabs>
      </w:pPr>
      <w:r>
        <w:t>Federal ministers have stated that the provinces will simply have to choose which programs will get priority with their greatly reduced funding.  So which of our marginalized fellow citizens</w:t>
      </w:r>
      <w:r w:rsidR="00F013DC">
        <w:t xml:space="preserve"> will get </w:t>
      </w:r>
      <w:proofErr w:type="gramStart"/>
      <w:r w:rsidR="00F013DC">
        <w:t>the  training</w:t>
      </w:r>
      <w:proofErr w:type="gramEnd"/>
      <w:r w:rsidR="00F013DC">
        <w:t xml:space="preserve"> that could help lift them and their families out of poverty?  </w:t>
      </w:r>
      <w:r w:rsidR="0080392E">
        <w:t>Which of them will get the chance to get a job?</w:t>
      </w:r>
    </w:p>
    <w:p w:rsidR="00F013DC" w:rsidRDefault="00F013DC" w:rsidP="00CD3D8B">
      <w:pPr>
        <w:tabs>
          <w:tab w:val="left" w:pos="7200"/>
        </w:tabs>
      </w:pPr>
      <w:r>
        <w:t>Will it</w:t>
      </w:r>
      <w:r w:rsidR="00980CFB">
        <w:t xml:space="preserve"> be the single mother of four</w:t>
      </w:r>
      <w:r>
        <w:t xml:space="preserve"> children </w:t>
      </w:r>
      <w:r w:rsidR="00D118B0">
        <w:t>gaining</w:t>
      </w:r>
      <w:r>
        <w:t xml:space="preserve"> the computer training an</w:t>
      </w:r>
      <w:r w:rsidR="00D118B0">
        <w:t xml:space="preserve">d job skills certifications to </w:t>
      </w:r>
      <w:r>
        <w:t xml:space="preserve">get her </w:t>
      </w:r>
      <w:r w:rsidR="004F4A88">
        <w:t xml:space="preserve">a job? </w:t>
      </w:r>
      <w:r w:rsidR="00074711">
        <w:t xml:space="preserve">  The </w:t>
      </w:r>
      <w:r w:rsidR="00115F0D">
        <w:t xml:space="preserve">young father struggling with mental illness getting the workplace training he </w:t>
      </w:r>
      <w:r w:rsidR="00262E77">
        <w:t xml:space="preserve">needs to enter the workforce?  </w:t>
      </w:r>
      <w:proofErr w:type="gramStart"/>
      <w:r w:rsidR="00262E77">
        <w:t>Your neighbour with autism</w:t>
      </w:r>
      <w:r w:rsidR="00D118B0">
        <w:t xml:space="preserve"> acquiring </w:t>
      </w:r>
      <w:r w:rsidR="00115F0D">
        <w:t>the job preparation skills and wor</w:t>
      </w:r>
      <w:r w:rsidR="002825DC">
        <w:t>kforce experience to gain employment?</w:t>
      </w:r>
      <w:proofErr w:type="gramEnd"/>
      <w:r w:rsidR="002825DC">
        <w:t xml:space="preserve">  </w:t>
      </w:r>
      <w:r w:rsidR="004F4A88">
        <w:t xml:space="preserve">The 20-something </w:t>
      </w:r>
      <w:r w:rsidR="002825DC">
        <w:t xml:space="preserve"> who gets the literacy training he needs to enter a high school program, </w:t>
      </w:r>
      <w:r w:rsidR="0024408A">
        <w:t xml:space="preserve">to </w:t>
      </w:r>
      <w:r w:rsidR="002825DC">
        <w:t xml:space="preserve">start working and </w:t>
      </w:r>
      <w:r w:rsidR="0024408A">
        <w:t xml:space="preserve">to </w:t>
      </w:r>
      <w:r w:rsidR="002825DC">
        <w:t>make plans to open his own business?</w:t>
      </w:r>
    </w:p>
    <w:p w:rsidR="002825DC" w:rsidRDefault="002825DC" w:rsidP="00CD3D8B">
      <w:pPr>
        <w:tabs>
          <w:tab w:val="left" w:pos="7200"/>
        </w:tabs>
      </w:pPr>
      <w:r>
        <w:t xml:space="preserve">Who will win, and who will lose?  </w:t>
      </w:r>
      <w:r w:rsidR="00262E77">
        <w:t>How would you choose?</w:t>
      </w:r>
      <w:r w:rsidR="0080392E">
        <w:t xml:space="preserve">  It seems that the odds will not be in the favour of our most vulnerable neighbours.   They will remain stuck</w:t>
      </w:r>
      <w:r w:rsidR="00D118B0">
        <w:t>, facing multiple barriers to emp</w:t>
      </w:r>
      <w:r w:rsidR="0024408A">
        <w:t>loyment</w:t>
      </w:r>
      <w:r w:rsidR="00D118B0">
        <w:t>, as they hunger for a job and a decent future.</w:t>
      </w:r>
    </w:p>
    <w:p w:rsidR="0024408A" w:rsidRDefault="00D118B0" w:rsidP="00CD3D8B">
      <w:pPr>
        <w:tabs>
          <w:tab w:val="left" w:pos="7200"/>
        </w:tabs>
      </w:pPr>
      <w:r>
        <w:t>Instead</w:t>
      </w:r>
      <w:r w:rsidR="0080392E">
        <w:t xml:space="preserve">, </w:t>
      </w:r>
      <w:r>
        <w:t xml:space="preserve">it seems </w:t>
      </w:r>
      <w:r w:rsidR="0080392E">
        <w:t xml:space="preserve">the odds will be in favour of </w:t>
      </w:r>
      <w:r w:rsidR="0024408A">
        <w:t>large businesses who can afford to invest in training.  A small circle of approved training ins</w:t>
      </w:r>
      <w:r w:rsidR="005D018A">
        <w:t>titutions stand to benefit, as they will gain training dollars.</w:t>
      </w:r>
      <w:r w:rsidR="0024408A">
        <w:t xml:space="preserve">  Meanwhile, other </w:t>
      </w:r>
      <w:r w:rsidR="00851030">
        <w:t>training</w:t>
      </w:r>
      <w:r w:rsidR="0024408A">
        <w:t xml:space="preserve"> </w:t>
      </w:r>
      <w:r w:rsidR="00851030">
        <w:t xml:space="preserve">sites </w:t>
      </w:r>
      <w:r w:rsidR="0024408A">
        <w:t xml:space="preserve">with proven track records of getting jobs for </w:t>
      </w:r>
      <w:r w:rsidR="005D018A">
        <w:t xml:space="preserve">their </w:t>
      </w:r>
      <w:r w:rsidR="0024408A">
        <w:t>participants will</w:t>
      </w:r>
      <w:r w:rsidR="00FC7546">
        <w:t xml:space="preserve"> </w:t>
      </w:r>
      <w:r w:rsidR="0024408A">
        <w:t>lose funding and some may be forced to close.</w:t>
      </w:r>
    </w:p>
    <w:p w:rsidR="005D018A" w:rsidRDefault="005D018A" w:rsidP="00CD3D8B">
      <w:pPr>
        <w:tabs>
          <w:tab w:val="left" w:pos="7200"/>
        </w:tabs>
      </w:pPr>
      <w:r>
        <w:t xml:space="preserve">Yes, some people will get jobs out of the Canada Jobs Grant, as many have with the existing Labour Market Agreement.  </w:t>
      </w:r>
      <w:r w:rsidR="002B40BB">
        <w:t>The</w:t>
      </w:r>
      <w:r>
        <w:t xml:space="preserve"> federal government says it will help address the much ballyhooed “skills shortage” that is supposedly a national cris</w:t>
      </w:r>
      <w:r w:rsidR="007F5678">
        <w:t xml:space="preserve">is.  Strangely enough, the Toronto Dominion Bank </w:t>
      </w:r>
      <w:r>
        <w:t xml:space="preserve">found in </w:t>
      </w:r>
      <w:proofErr w:type="gramStart"/>
      <w:r>
        <w:t xml:space="preserve">its  </w:t>
      </w:r>
      <w:r w:rsidR="007F5678">
        <w:t>October</w:t>
      </w:r>
      <w:proofErr w:type="gramEnd"/>
      <w:r w:rsidR="007F5678">
        <w:t xml:space="preserve">, 2013 </w:t>
      </w:r>
      <w:r w:rsidR="00C929A3">
        <w:t>“</w:t>
      </w:r>
      <w:r w:rsidR="007F5678">
        <w:t>Jobs in Canada</w:t>
      </w:r>
      <w:r w:rsidR="00C929A3">
        <w:t>”</w:t>
      </w:r>
      <w:r>
        <w:t xml:space="preserve"> study that the supposed skills shortage is not backed up by evidence.</w:t>
      </w:r>
    </w:p>
    <w:p w:rsidR="002E7E40" w:rsidRDefault="005D018A" w:rsidP="00CD3D8B">
      <w:pPr>
        <w:tabs>
          <w:tab w:val="left" w:pos="7200"/>
        </w:tabs>
      </w:pPr>
      <w:r>
        <w:t>You may be sensing a disquieting pattern here.  T</w:t>
      </w:r>
      <w:r w:rsidR="002E7E40">
        <w:t xml:space="preserve">he federal government is planning to gut successful </w:t>
      </w:r>
      <w:proofErr w:type="gramStart"/>
      <w:r w:rsidR="002E7E40">
        <w:t>job  training</w:t>
      </w:r>
      <w:proofErr w:type="gramEnd"/>
      <w:r w:rsidR="002E7E40">
        <w:t xml:space="preserve"> programs that have indisputable  evidence that they work, in order to address a “crisis” that doesn’t really exist. This seems like “designing programs for the sake of designing programs”.</w:t>
      </w:r>
    </w:p>
    <w:p w:rsidR="005D018A" w:rsidRDefault="002E7E40" w:rsidP="00CD3D8B">
      <w:pPr>
        <w:tabs>
          <w:tab w:val="left" w:pos="7200"/>
        </w:tabs>
      </w:pPr>
      <w:r>
        <w:lastRenderedPageBreak/>
        <w:t xml:space="preserve">The final bit of confusion is Federal Finance Jim Flaherty’s </w:t>
      </w:r>
      <w:r w:rsidR="004A5F97">
        <w:t>assertion</w:t>
      </w:r>
      <w:r>
        <w:t xml:space="preserve"> that</w:t>
      </w:r>
      <w:r w:rsidR="004A5F97">
        <w:t xml:space="preserve"> the disputed </w:t>
      </w:r>
      <w:proofErr w:type="gramStart"/>
      <w:r w:rsidR="004A5F97">
        <w:t>funding ”</w:t>
      </w:r>
      <w:proofErr w:type="gramEnd"/>
      <w:r w:rsidR="004A5F97">
        <w:t xml:space="preserve"> is federal money, tax money. And it is not for a provincial government to tell the federal government how to spend it."  </w:t>
      </w:r>
    </w:p>
    <w:p w:rsidR="00C929A3" w:rsidRDefault="00FC7546" w:rsidP="00CD3D8B">
      <w:pPr>
        <w:tabs>
          <w:tab w:val="left" w:pos="7200"/>
        </w:tabs>
      </w:pPr>
      <w:r>
        <w:t xml:space="preserve">He is correct in saying it is tax money, our taxpayer money.  It would seem prudent to manage our taxpayer money well by continuing to support successful training programs and by not creating new ones to address a non-existent crisis.  We don’t need </w:t>
      </w:r>
      <w:r w:rsidR="00703D3E">
        <w:t xml:space="preserve">“new programs for the sake of programs”.  </w:t>
      </w:r>
    </w:p>
    <w:p w:rsidR="004A5F97" w:rsidRDefault="00703D3E" w:rsidP="00CD3D8B">
      <w:pPr>
        <w:tabs>
          <w:tab w:val="left" w:pos="7200"/>
        </w:tabs>
      </w:pPr>
      <w:r>
        <w:t>And as taxpayers, we can tell the government how to spend our money.</w:t>
      </w:r>
    </w:p>
    <w:p w:rsidR="00630EE6" w:rsidRDefault="00630EE6" w:rsidP="00CD3D8B">
      <w:pPr>
        <w:tabs>
          <w:tab w:val="left" w:pos="7200"/>
        </w:tabs>
      </w:pPr>
      <w:r>
        <w:t>Respectfully,</w:t>
      </w:r>
    </w:p>
    <w:p w:rsidR="00630EE6" w:rsidRDefault="00630EE6" w:rsidP="00630EE6">
      <w:pPr>
        <w:tabs>
          <w:tab w:val="left" w:pos="7200"/>
        </w:tabs>
        <w:spacing w:after="0"/>
      </w:pPr>
      <w:r>
        <w:t>Karen Blair</w:t>
      </w:r>
    </w:p>
    <w:p w:rsidR="00630EE6" w:rsidRDefault="00630EE6" w:rsidP="00630EE6">
      <w:pPr>
        <w:tabs>
          <w:tab w:val="left" w:pos="7200"/>
        </w:tabs>
        <w:spacing w:after="0"/>
      </w:pPr>
      <w:r>
        <w:t>Executive Director</w:t>
      </w:r>
    </w:p>
    <w:p w:rsidR="00630EE6" w:rsidRDefault="00630EE6" w:rsidP="00630EE6">
      <w:pPr>
        <w:tabs>
          <w:tab w:val="left" w:pos="7200"/>
        </w:tabs>
        <w:spacing w:after="0"/>
      </w:pPr>
      <w:r>
        <w:t>Adult Learning Association of Cape Breton County</w:t>
      </w:r>
    </w:p>
    <w:p w:rsidR="00630EE6" w:rsidRDefault="00630EE6" w:rsidP="00630EE6">
      <w:pPr>
        <w:tabs>
          <w:tab w:val="left" w:pos="7200"/>
        </w:tabs>
        <w:spacing w:after="0"/>
      </w:pPr>
      <w:r>
        <w:t>902-564-8404</w:t>
      </w:r>
    </w:p>
    <w:p w:rsidR="00630EE6" w:rsidRDefault="00630EE6" w:rsidP="00630EE6">
      <w:pPr>
        <w:tabs>
          <w:tab w:val="left" w:pos="7200"/>
        </w:tabs>
        <w:spacing w:after="0"/>
      </w:pPr>
      <w:r>
        <w:t>alacbc@syd.eastlink.ca</w:t>
      </w:r>
    </w:p>
    <w:p w:rsidR="00630EE6" w:rsidRDefault="00630EE6" w:rsidP="00CD3D8B">
      <w:pPr>
        <w:tabs>
          <w:tab w:val="left" w:pos="7200"/>
        </w:tabs>
      </w:pPr>
    </w:p>
    <w:p w:rsidR="00630EE6" w:rsidRDefault="00630EE6" w:rsidP="00CD3D8B">
      <w:pPr>
        <w:tabs>
          <w:tab w:val="left" w:pos="7200"/>
        </w:tabs>
      </w:pPr>
    </w:p>
    <w:p w:rsidR="00630EE6" w:rsidRDefault="00630EE6" w:rsidP="00CD3D8B">
      <w:pPr>
        <w:tabs>
          <w:tab w:val="left" w:pos="7200"/>
        </w:tabs>
      </w:pPr>
    </w:p>
    <w:sectPr w:rsidR="00630EE6" w:rsidSect="000978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E666E"/>
    <w:multiLevelType w:val="hybridMultilevel"/>
    <w:tmpl w:val="19B69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F801803"/>
    <w:multiLevelType w:val="hybridMultilevel"/>
    <w:tmpl w:val="CCC07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2F"/>
    <w:rsid w:val="00074711"/>
    <w:rsid w:val="00097819"/>
    <w:rsid w:val="000B4318"/>
    <w:rsid w:val="000E27C5"/>
    <w:rsid w:val="00115F0D"/>
    <w:rsid w:val="00185ABB"/>
    <w:rsid w:val="001F0951"/>
    <w:rsid w:val="0024408A"/>
    <w:rsid w:val="00262E77"/>
    <w:rsid w:val="002825DC"/>
    <w:rsid w:val="002B40BB"/>
    <w:rsid w:val="002E7E40"/>
    <w:rsid w:val="00401EB7"/>
    <w:rsid w:val="004A5F97"/>
    <w:rsid w:val="004D1A15"/>
    <w:rsid w:val="004F4A88"/>
    <w:rsid w:val="00570572"/>
    <w:rsid w:val="005D018A"/>
    <w:rsid w:val="0061364C"/>
    <w:rsid w:val="00630EE6"/>
    <w:rsid w:val="00703D3E"/>
    <w:rsid w:val="00743CC8"/>
    <w:rsid w:val="007E3BB1"/>
    <w:rsid w:val="007F5678"/>
    <w:rsid w:val="0080392E"/>
    <w:rsid w:val="00824E4A"/>
    <w:rsid w:val="00851030"/>
    <w:rsid w:val="00877C72"/>
    <w:rsid w:val="008C7735"/>
    <w:rsid w:val="008E226F"/>
    <w:rsid w:val="00980CFB"/>
    <w:rsid w:val="0098688C"/>
    <w:rsid w:val="00A0321A"/>
    <w:rsid w:val="00A42950"/>
    <w:rsid w:val="00A6308F"/>
    <w:rsid w:val="00AA5D8B"/>
    <w:rsid w:val="00BD6138"/>
    <w:rsid w:val="00C03C78"/>
    <w:rsid w:val="00C34B2F"/>
    <w:rsid w:val="00C929A3"/>
    <w:rsid w:val="00CD3D8B"/>
    <w:rsid w:val="00D118B0"/>
    <w:rsid w:val="00D5172F"/>
    <w:rsid w:val="00D800E6"/>
    <w:rsid w:val="00DD57F2"/>
    <w:rsid w:val="00DD627E"/>
    <w:rsid w:val="00DF766E"/>
    <w:rsid w:val="00E10584"/>
    <w:rsid w:val="00F013DC"/>
    <w:rsid w:val="00F13E4C"/>
    <w:rsid w:val="00FC7546"/>
    <w:rsid w:val="00FE05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D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ADULT LEARNING ASSOC</dc:creator>
  <cp:lastModifiedBy>Lesley Dunn</cp:lastModifiedBy>
  <cp:revision>2</cp:revision>
  <dcterms:created xsi:type="dcterms:W3CDTF">2014-02-15T12:50:00Z</dcterms:created>
  <dcterms:modified xsi:type="dcterms:W3CDTF">2014-02-15T12:50:00Z</dcterms:modified>
</cp:coreProperties>
</file>